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7D4BCD">
        <w:rPr>
          <w:b/>
          <w:sz w:val="28"/>
          <w:szCs w:val="28"/>
        </w:rPr>
        <w:t>Therapy Technician</w:t>
      </w:r>
    </w:p>
    <w:p w:rsidR="007D4BCD" w:rsidRDefault="007D4BCD" w:rsidP="000B7F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F0721">
        <w:rPr>
          <w:sz w:val="24"/>
          <w:szCs w:val="24"/>
        </w:rPr>
        <w:t>Clinical Practice for the Physical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D4BCD" w:rsidRPr="007D4BCD">
        <w:rPr>
          <w:sz w:val="24"/>
          <w:szCs w:val="24"/>
        </w:rPr>
        <w:t>6</w:t>
      </w:r>
      <w:r w:rsidR="006F0721" w:rsidRPr="006F0721">
        <w:rPr>
          <w:sz w:val="24"/>
          <w:szCs w:val="24"/>
        </w:rPr>
        <w:t>0</w:t>
      </w:r>
      <w:r w:rsidRPr="00E35E6D">
        <w:rPr>
          <w:sz w:val="24"/>
          <w:szCs w:val="24"/>
        </w:rPr>
        <w:t xml:space="preserve">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F0721">
        <w:rPr>
          <w:sz w:val="24"/>
          <w:szCs w:val="24"/>
        </w:rPr>
        <w:t>In this LAP, the student will practice skills performed by the physical therapy aide in the rehabilitative clinical environment.  All student activities will be monitored by a Physical Therapist of Physical Therapy Assistant</w:t>
      </w:r>
      <w:r w:rsidR="000A764A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  <w:r w:rsidR="006F0721">
        <w:rPr>
          <w:sz w:val="24"/>
          <w:szCs w:val="24"/>
        </w:rPr>
        <w:t xml:space="preserve"> have completed 60 hours of clinical practice with a Physical Therapist or Physical Therapy Assistant.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A764A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1.  Students will demonstrate employability skills in the workplace.</w:t>
      </w:r>
    </w:p>
    <w:p w:rsidR="006F0721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2.  Students will assist the Physical Therapy Assistant (PTA) or Physical Therapist (PT) with the application and/or set up of therapeutic modalities for clients.</w:t>
      </w:r>
    </w:p>
    <w:p w:rsidR="006F0721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3.  Students will assist the PT or PTA with clients’ rehabilitative exercise.</w:t>
      </w:r>
    </w:p>
    <w:p w:rsidR="006F0721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4.  Students will assist in the maintenance of PT equipment and supplies in the clinical setting.</w:t>
      </w:r>
    </w:p>
    <w:p w:rsidR="006F0721" w:rsidRPr="006F0721" w:rsidRDefault="006F0721" w:rsidP="006F0721">
      <w:pPr>
        <w:rPr>
          <w:sz w:val="24"/>
          <w:szCs w:val="24"/>
        </w:rPr>
      </w:pPr>
      <w:r>
        <w:rPr>
          <w:sz w:val="24"/>
          <w:szCs w:val="24"/>
        </w:rPr>
        <w:t>5.  Students will assist with daily office procedures in the clinic.</w:t>
      </w:r>
    </w:p>
    <w:sectPr w:rsidR="006F0721" w:rsidRPr="006F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3"/>
  </w:num>
  <w:num w:numId="5">
    <w:abstractNumId w:val="18"/>
  </w:num>
  <w:num w:numId="6">
    <w:abstractNumId w:val="26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4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30"/>
  </w:num>
  <w:num w:numId="28">
    <w:abstractNumId w:val="28"/>
  </w:num>
  <w:num w:numId="29">
    <w:abstractNumId w:val="34"/>
  </w:num>
  <w:num w:numId="30">
    <w:abstractNumId w:val="0"/>
  </w:num>
  <w:num w:numId="31">
    <w:abstractNumId w:val="2"/>
  </w:num>
  <w:num w:numId="32">
    <w:abstractNumId w:val="12"/>
  </w:num>
  <w:num w:numId="33">
    <w:abstractNumId w:val="5"/>
  </w:num>
  <w:num w:numId="34">
    <w:abstractNumId w:val="1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956E2"/>
    <w:rsid w:val="001A3BDC"/>
    <w:rsid w:val="001E54AA"/>
    <w:rsid w:val="002269CF"/>
    <w:rsid w:val="0025460A"/>
    <w:rsid w:val="00257F31"/>
    <w:rsid w:val="003A2CDD"/>
    <w:rsid w:val="00453BAD"/>
    <w:rsid w:val="00524434"/>
    <w:rsid w:val="00566130"/>
    <w:rsid w:val="00573C1B"/>
    <w:rsid w:val="005D739B"/>
    <w:rsid w:val="006153C3"/>
    <w:rsid w:val="006717CC"/>
    <w:rsid w:val="006F0721"/>
    <w:rsid w:val="00736387"/>
    <w:rsid w:val="007744F6"/>
    <w:rsid w:val="007D4BCD"/>
    <w:rsid w:val="00933C22"/>
    <w:rsid w:val="00B06A18"/>
    <w:rsid w:val="00B65B38"/>
    <w:rsid w:val="00B8256B"/>
    <w:rsid w:val="00B85381"/>
    <w:rsid w:val="00BB23D8"/>
    <w:rsid w:val="00BE0676"/>
    <w:rsid w:val="00BF0E48"/>
    <w:rsid w:val="00C46E66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BC45-4DA8-4B38-A6FC-D377A55F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2013-11-07T19:25:00Z</dcterms:created>
  <dcterms:modified xsi:type="dcterms:W3CDTF">2013-11-07T19:27:00Z</dcterms:modified>
</cp:coreProperties>
</file>